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38912" w14:textId="3B8EB9F2" w:rsidR="00284289" w:rsidRPr="00284289" w:rsidRDefault="00284289" w:rsidP="00284289">
      <w:pPr>
        <w:tabs>
          <w:tab w:val="left" w:pos="1037"/>
        </w:tabs>
        <w:jc w:val="both"/>
        <w:rPr>
          <w:rFonts w:ascii="Book Antiqua" w:hAnsi="Book Antiqua"/>
          <w:b/>
          <w:bCs/>
          <w:color w:val="0000FF"/>
          <w:sz w:val="28"/>
          <w:szCs w:val="28"/>
        </w:rPr>
      </w:pPr>
      <w:bookmarkStart w:id="0" w:name="_Hlk124762279"/>
      <w:r w:rsidRPr="00284289">
        <w:rPr>
          <w:rFonts w:ascii="Book Antiqua" w:hAnsi="Book Antiqua"/>
          <w:b/>
          <w:bCs/>
          <w:color w:val="0000FF"/>
          <w:sz w:val="28"/>
          <w:szCs w:val="28"/>
        </w:rPr>
        <w:t xml:space="preserve">Package: </w:t>
      </w:r>
      <w:r w:rsidR="00663802" w:rsidRPr="00663802">
        <w:rPr>
          <w:rFonts w:ascii="Book Antiqua" w:hAnsi="Book Antiqua"/>
          <w:b/>
          <w:bCs/>
          <w:color w:val="0000FF"/>
          <w:sz w:val="28"/>
          <w:szCs w:val="28"/>
        </w:rPr>
        <w:t xml:space="preserve">Erection works pertaining to Diversion/Modification of 400KV S/C </w:t>
      </w:r>
      <w:proofErr w:type="spellStart"/>
      <w:r w:rsidR="00663802" w:rsidRPr="00663802">
        <w:rPr>
          <w:rFonts w:ascii="Book Antiqua" w:hAnsi="Book Antiqua"/>
          <w:b/>
          <w:bCs/>
          <w:color w:val="0000FF"/>
          <w:sz w:val="28"/>
          <w:szCs w:val="28"/>
        </w:rPr>
        <w:t>Rengali</w:t>
      </w:r>
      <w:proofErr w:type="spellEnd"/>
      <w:r w:rsidR="00663802" w:rsidRPr="00663802">
        <w:rPr>
          <w:rFonts w:ascii="Book Antiqua" w:hAnsi="Book Antiqua"/>
          <w:b/>
          <w:bCs/>
          <w:color w:val="0000FF"/>
          <w:sz w:val="28"/>
          <w:szCs w:val="28"/>
        </w:rPr>
        <w:t xml:space="preserve">-Indravati Transmission Line near </w:t>
      </w:r>
      <w:proofErr w:type="spellStart"/>
      <w:r w:rsidR="00663802" w:rsidRPr="00663802">
        <w:rPr>
          <w:rFonts w:ascii="Book Antiqua" w:hAnsi="Book Antiqua"/>
          <w:b/>
          <w:bCs/>
          <w:color w:val="0000FF"/>
          <w:sz w:val="28"/>
          <w:szCs w:val="28"/>
        </w:rPr>
        <w:t>Bhawanipatna</w:t>
      </w:r>
      <w:proofErr w:type="spellEnd"/>
      <w:r w:rsidR="00663802" w:rsidRPr="00663802">
        <w:rPr>
          <w:rFonts w:ascii="Book Antiqua" w:hAnsi="Book Antiqua"/>
          <w:b/>
          <w:bCs/>
          <w:color w:val="0000FF"/>
          <w:sz w:val="28"/>
          <w:szCs w:val="28"/>
        </w:rPr>
        <w:t xml:space="preserve"> for construction of NH Bypass Road (Deposit work on behalf of NHAI)</w:t>
      </w:r>
      <w:r w:rsidRPr="00284289">
        <w:rPr>
          <w:rFonts w:ascii="Book Antiqua" w:hAnsi="Book Antiqua"/>
          <w:b/>
          <w:bCs/>
          <w:color w:val="0000FF"/>
          <w:sz w:val="28"/>
          <w:szCs w:val="28"/>
        </w:rPr>
        <w:t>.</w:t>
      </w:r>
    </w:p>
    <w:bookmarkEnd w:id="0"/>
    <w:p w14:paraId="77D59DB8" w14:textId="77777777" w:rsidR="00425950" w:rsidRPr="00284289" w:rsidRDefault="00425950" w:rsidP="00C22820">
      <w:pPr>
        <w:pStyle w:val="Default"/>
        <w:ind w:left="702" w:hanging="702"/>
        <w:jc w:val="center"/>
        <w:rPr>
          <w:rFonts w:cs="Arial"/>
          <w:sz w:val="22"/>
          <w:szCs w:val="22"/>
          <w:lang w:val="en-IN"/>
        </w:rPr>
      </w:pPr>
    </w:p>
    <w:p w14:paraId="59108F9B" w14:textId="408C1330" w:rsidR="006C0C9A" w:rsidRPr="00284289" w:rsidRDefault="006C0C9A" w:rsidP="00C22820">
      <w:pPr>
        <w:pStyle w:val="Default"/>
        <w:ind w:left="702" w:hanging="702"/>
        <w:jc w:val="center"/>
        <w:rPr>
          <w:rFonts w:cs="Arial"/>
          <w:b/>
          <w:bCs/>
          <w:sz w:val="22"/>
          <w:szCs w:val="22"/>
        </w:rPr>
      </w:pPr>
      <w:r w:rsidRPr="00284289">
        <w:rPr>
          <w:rFonts w:cs="Arial"/>
          <w:sz w:val="22"/>
          <w:szCs w:val="22"/>
        </w:rPr>
        <w:t>(</w:t>
      </w:r>
      <w:r w:rsidR="00505FC0" w:rsidRPr="00284289">
        <w:rPr>
          <w:rFonts w:cs="Arial"/>
          <w:b/>
          <w:bCs/>
          <w:sz w:val="22"/>
          <w:szCs w:val="22"/>
        </w:rPr>
        <w:t xml:space="preserve">Declaration </w:t>
      </w:r>
      <w:r w:rsidR="00271293" w:rsidRPr="00271293">
        <w:rPr>
          <w:rFonts w:cs="Arial"/>
          <w:b/>
          <w:bCs/>
          <w:sz w:val="22"/>
          <w:szCs w:val="22"/>
        </w:rPr>
        <w:t>by the bidder regarding adherence to the POWERGRID Whistle Blower and Fraud Prevention Policy</w:t>
      </w:r>
      <w:r w:rsidRPr="00284289">
        <w:rPr>
          <w:rFonts w:cs="Arial"/>
          <w:b/>
          <w:bCs/>
          <w:sz w:val="22"/>
          <w:szCs w:val="22"/>
        </w:rPr>
        <w:t>)</w:t>
      </w:r>
    </w:p>
    <w:p w14:paraId="60DE0F77" w14:textId="77777777" w:rsidR="00732F58" w:rsidRPr="00284289" w:rsidRDefault="00732F58" w:rsidP="00C22820">
      <w:pPr>
        <w:pStyle w:val="Default"/>
        <w:ind w:left="702" w:hanging="702"/>
        <w:jc w:val="center"/>
        <w:rPr>
          <w:rFonts w:cs="Arial"/>
          <w:b/>
          <w:bCs/>
          <w:sz w:val="22"/>
          <w:szCs w:val="22"/>
        </w:rPr>
      </w:pPr>
    </w:p>
    <w:p w14:paraId="6B621F92" w14:textId="77777777" w:rsidR="00425950" w:rsidRPr="00284289" w:rsidRDefault="00425950" w:rsidP="00C22820">
      <w:pPr>
        <w:pStyle w:val="Default"/>
        <w:ind w:left="702" w:hanging="702"/>
        <w:jc w:val="center"/>
        <w:rPr>
          <w:rFonts w:cs="Arial"/>
          <w:sz w:val="22"/>
          <w:szCs w:val="22"/>
        </w:rPr>
      </w:pPr>
    </w:p>
    <w:tbl>
      <w:tblPr>
        <w:tblW w:w="9315" w:type="dxa"/>
        <w:tblInd w:w="108" w:type="dxa"/>
        <w:tblLook w:val="04A0" w:firstRow="1" w:lastRow="0" w:firstColumn="1" w:lastColumn="0" w:noHBand="0" w:noVBand="1"/>
      </w:tblPr>
      <w:tblGrid>
        <w:gridCol w:w="4872"/>
        <w:gridCol w:w="4443"/>
      </w:tblGrid>
      <w:tr w:rsidR="008B0D63" w:rsidRPr="00284289" w14:paraId="4BE0F3A1" w14:textId="77777777" w:rsidTr="00DC63AB">
        <w:trPr>
          <w:trHeight w:val="2412"/>
        </w:trPr>
        <w:tc>
          <w:tcPr>
            <w:tcW w:w="4872" w:type="dxa"/>
            <w:shd w:val="clear" w:color="auto" w:fill="auto"/>
            <w:noWrap/>
            <w:hideMark/>
          </w:tcPr>
          <w:p w14:paraId="17C97C04" w14:textId="2EB8E3C2" w:rsidR="008B0D63" w:rsidRPr="00284289" w:rsidRDefault="008B0D63"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Bidder’s Name and Address:</w:t>
            </w:r>
          </w:p>
          <w:p w14:paraId="77A850A6" w14:textId="77777777" w:rsidR="008B0D63" w:rsidRPr="00284289"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284289" w:rsidRDefault="008B0D63"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Name:</w:t>
            </w:r>
          </w:p>
          <w:p w14:paraId="7BB5CFDA" w14:textId="77777777" w:rsidR="008B0D63" w:rsidRPr="00284289"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284289" w:rsidRDefault="008B0D63" w:rsidP="00B64E06">
            <w:pPr>
              <w:spacing w:after="0" w:line="240" w:lineRule="auto"/>
              <w:rPr>
                <w:rFonts w:ascii="Book Antiqua" w:eastAsia="Times New Roman" w:hAnsi="Book Antiqua" w:cs="Arial"/>
                <w:szCs w:val="22"/>
                <w:lang w:eastAsia="en-IN"/>
              </w:rPr>
            </w:pPr>
            <w:r w:rsidRPr="00284289">
              <w:rPr>
                <w:rFonts w:ascii="Book Antiqua" w:eastAsia="Times New Roman" w:hAnsi="Book Antiqua" w:cs="Arial"/>
                <w:b/>
                <w:bCs/>
                <w:szCs w:val="22"/>
                <w:lang w:eastAsia="en-IN"/>
              </w:rPr>
              <w:t>Address:</w:t>
            </w:r>
          </w:p>
        </w:tc>
        <w:tc>
          <w:tcPr>
            <w:tcW w:w="4443" w:type="dxa"/>
            <w:shd w:val="clear" w:color="auto" w:fill="auto"/>
            <w:noWrap/>
            <w:hideMark/>
          </w:tcPr>
          <w:p w14:paraId="03C37E02" w14:textId="77777777" w:rsidR="008B0D63" w:rsidRPr="00284289" w:rsidRDefault="008B0D63" w:rsidP="008B0D63">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To:</w:t>
            </w:r>
          </w:p>
          <w:p w14:paraId="75639818" w14:textId="77777777" w:rsidR="008B0D63" w:rsidRPr="00284289" w:rsidRDefault="008B0D63" w:rsidP="008B0D63">
            <w:pPr>
              <w:spacing w:after="0" w:line="240" w:lineRule="auto"/>
              <w:rPr>
                <w:rFonts w:ascii="Book Antiqua" w:eastAsia="Times New Roman" w:hAnsi="Book Antiqua" w:cs="Arial"/>
                <w:b/>
                <w:bCs/>
                <w:szCs w:val="22"/>
                <w:lang w:eastAsia="en-IN"/>
              </w:rPr>
            </w:pPr>
          </w:p>
          <w:p w14:paraId="409716BD" w14:textId="77777777" w:rsidR="00284289" w:rsidRPr="00A7312C" w:rsidRDefault="00284289" w:rsidP="00284289">
            <w:pPr>
              <w:pStyle w:val="BodyText"/>
              <w:tabs>
                <w:tab w:val="left" w:pos="4576"/>
              </w:tabs>
              <w:rPr>
                <w:rFonts w:ascii="Book Antiqua" w:hAnsi="Book Antiqua"/>
                <w:sz w:val="24"/>
                <w:szCs w:val="24"/>
              </w:rPr>
            </w:pPr>
            <w:r w:rsidRPr="00A7312C">
              <w:rPr>
                <w:rFonts w:ascii="Book Antiqua" w:hAnsi="Book Antiqua"/>
                <w:w w:val="105"/>
                <w:sz w:val="24"/>
                <w:szCs w:val="24"/>
              </w:rPr>
              <w:t>Power</w:t>
            </w:r>
            <w:r w:rsidRPr="00A7312C">
              <w:rPr>
                <w:rFonts w:ascii="Book Antiqua" w:hAnsi="Book Antiqua"/>
                <w:spacing w:val="4"/>
                <w:w w:val="105"/>
                <w:sz w:val="24"/>
                <w:szCs w:val="24"/>
              </w:rPr>
              <w:t xml:space="preserve"> </w:t>
            </w:r>
            <w:r w:rsidRPr="00A7312C">
              <w:rPr>
                <w:rFonts w:ascii="Book Antiqua" w:hAnsi="Book Antiqua"/>
                <w:w w:val="105"/>
                <w:sz w:val="24"/>
                <w:szCs w:val="24"/>
              </w:rPr>
              <w:t>Grid</w:t>
            </w:r>
            <w:r w:rsidRPr="00A7312C">
              <w:rPr>
                <w:rFonts w:ascii="Book Antiqua" w:hAnsi="Book Antiqua"/>
                <w:spacing w:val="5"/>
                <w:w w:val="105"/>
                <w:sz w:val="24"/>
                <w:szCs w:val="24"/>
              </w:rPr>
              <w:t xml:space="preserve"> </w:t>
            </w:r>
            <w:r w:rsidRPr="00A7312C">
              <w:rPr>
                <w:rFonts w:ascii="Book Antiqua" w:hAnsi="Book Antiqua"/>
                <w:w w:val="105"/>
                <w:sz w:val="24"/>
                <w:szCs w:val="24"/>
              </w:rPr>
              <w:t>Corporation</w:t>
            </w:r>
            <w:r w:rsidRPr="00A7312C">
              <w:rPr>
                <w:rFonts w:ascii="Book Antiqua" w:hAnsi="Book Antiqua"/>
                <w:spacing w:val="6"/>
                <w:w w:val="105"/>
                <w:sz w:val="24"/>
                <w:szCs w:val="24"/>
              </w:rPr>
              <w:t xml:space="preserve"> </w:t>
            </w:r>
            <w:r w:rsidRPr="00A7312C">
              <w:rPr>
                <w:rFonts w:ascii="Book Antiqua" w:hAnsi="Book Antiqua"/>
                <w:w w:val="105"/>
                <w:sz w:val="24"/>
                <w:szCs w:val="24"/>
              </w:rPr>
              <w:t>of</w:t>
            </w:r>
            <w:r w:rsidRPr="00A7312C">
              <w:rPr>
                <w:rFonts w:ascii="Book Antiqua" w:hAnsi="Book Antiqua"/>
                <w:spacing w:val="6"/>
                <w:w w:val="105"/>
                <w:sz w:val="24"/>
                <w:szCs w:val="24"/>
              </w:rPr>
              <w:t xml:space="preserve"> </w:t>
            </w:r>
            <w:r w:rsidRPr="00A7312C">
              <w:rPr>
                <w:rFonts w:ascii="Book Antiqua" w:hAnsi="Book Antiqua"/>
                <w:w w:val="105"/>
                <w:sz w:val="24"/>
                <w:szCs w:val="24"/>
              </w:rPr>
              <w:t>India</w:t>
            </w:r>
            <w:r w:rsidRPr="00A7312C">
              <w:rPr>
                <w:rFonts w:ascii="Book Antiqua" w:hAnsi="Book Antiqua"/>
                <w:spacing w:val="5"/>
                <w:w w:val="105"/>
                <w:sz w:val="24"/>
                <w:szCs w:val="24"/>
              </w:rPr>
              <w:t xml:space="preserve"> </w:t>
            </w:r>
            <w:r w:rsidRPr="00A7312C">
              <w:rPr>
                <w:rFonts w:ascii="Book Antiqua" w:hAnsi="Book Antiqua"/>
                <w:w w:val="105"/>
                <w:sz w:val="24"/>
                <w:szCs w:val="24"/>
              </w:rPr>
              <w:t>Ltd.</w:t>
            </w:r>
          </w:p>
          <w:p w14:paraId="7F501EBB" w14:textId="77777777" w:rsidR="00284289" w:rsidRDefault="00284289" w:rsidP="00284289">
            <w:pPr>
              <w:pStyle w:val="BodyText"/>
              <w:spacing w:before="16" w:line="254" w:lineRule="auto"/>
              <w:ind w:right="108"/>
              <w:rPr>
                <w:rFonts w:ascii="Book Antiqua" w:hAnsi="Book Antiqua"/>
                <w:w w:val="105"/>
                <w:sz w:val="24"/>
                <w:szCs w:val="24"/>
              </w:rPr>
            </w:pPr>
            <w:r>
              <w:rPr>
                <w:rFonts w:ascii="Book Antiqua" w:hAnsi="Book Antiqua"/>
                <w:w w:val="105"/>
                <w:sz w:val="24"/>
                <w:szCs w:val="24"/>
              </w:rPr>
              <w:t xml:space="preserve">Plot No. 4, Unit-41, </w:t>
            </w:r>
            <w:proofErr w:type="spellStart"/>
            <w:r>
              <w:rPr>
                <w:rFonts w:ascii="Book Antiqua" w:hAnsi="Book Antiqua"/>
                <w:w w:val="105"/>
                <w:sz w:val="24"/>
                <w:szCs w:val="24"/>
              </w:rPr>
              <w:t>Niladri</w:t>
            </w:r>
            <w:proofErr w:type="spellEnd"/>
            <w:r>
              <w:rPr>
                <w:rFonts w:ascii="Book Antiqua" w:hAnsi="Book Antiqua"/>
                <w:w w:val="105"/>
                <w:sz w:val="24"/>
                <w:szCs w:val="24"/>
              </w:rPr>
              <w:t xml:space="preserve"> </w:t>
            </w:r>
            <w:proofErr w:type="spellStart"/>
            <w:r>
              <w:rPr>
                <w:rFonts w:ascii="Book Antiqua" w:hAnsi="Book Antiqua"/>
                <w:w w:val="105"/>
                <w:sz w:val="24"/>
                <w:szCs w:val="24"/>
              </w:rPr>
              <w:t>Vihar</w:t>
            </w:r>
            <w:proofErr w:type="spellEnd"/>
            <w:r>
              <w:rPr>
                <w:rFonts w:ascii="Book Antiqua" w:hAnsi="Book Antiqua"/>
                <w:w w:val="105"/>
                <w:sz w:val="24"/>
                <w:szCs w:val="24"/>
              </w:rPr>
              <w:t>,</w:t>
            </w:r>
          </w:p>
          <w:p w14:paraId="3FB7F67A" w14:textId="77777777" w:rsidR="00284289" w:rsidRDefault="00284289" w:rsidP="00284289">
            <w:pPr>
              <w:pStyle w:val="BodyText"/>
              <w:spacing w:before="16" w:line="254" w:lineRule="auto"/>
              <w:ind w:right="108"/>
              <w:rPr>
                <w:rFonts w:ascii="Book Antiqua" w:hAnsi="Book Antiqua"/>
                <w:w w:val="105"/>
                <w:sz w:val="24"/>
                <w:szCs w:val="24"/>
              </w:rPr>
            </w:pPr>
            <w:proofErr w:type="spellStart"/>
            <w:r>
              <w:rPr>
                <w:rFonts w:ascii="Book Antiqua" w:hAnsi="Book Antiqua"/>
                <w:w w:val="105"/>
                <w:sz w:val="24"/>
                <w:szCs w:val="24"/>
              </w:rPr>
              <w:t>Chandrasekharpur</w:t>
            </w:r>
            <w:proofErr w:type="spellEnd"/>
            <w:r>
              <w:rPr>
                <w:rFonts w:ascii="Book Antiqua" w:hAnsi="Book Antiqua"/>
                <w:w w:val="105"/>
                <w:sz w:val="24"/>
                <w:szCs w:val="24"/>
              </w:rPr>
              <w:t xml:space="preserve">, </w:t>
            </w:r>
          </w:p>
          <w:p w14:paraId="0F777A9E" w14:textId="77777777" w:rsidR="00284289" w:rsidRPr="00A7312C" w:rsidRDefault="00284289" w:rsidP="00284289">
            <w:pPr>
              <w:pStyle w:val="BodyText"/>
              <w:spacing w:before="16" w:line="254" w:lineRule="auto"/>
              <w:ind w:right="108"/>
              <w:rPr>
                <w:rFonts w:ascii="Book Antiqua" w:hAnsi="Book Antiqua"/>
                <w:sz w:val="24"/>
                <w:szCs w:val="24"/>
              </w:rPr>
            </w:pPr>
            <w:r>
              <w:rPr>
                <w:rFonts w:ascii="Book Antiqua" w:hAnsi="Book Antiqua"/>
                <w:w w:val="105"/>
                <w:sz w:val="24"/>
                <w:szCs w:val="24"/>
              </w:rPr>
              <w:t>Bhubaneswar-751021</w:t>
            </w:r>
          </w:p>
          <w:p w14:paraId="0A892F1C" w14:textId="4427A94F" w:rsidR="008B0D63" w:rsidRPr="00284289" w:rsidRDefault="008B0D63" w:rsidP="008B0D63">
            <w:pPr>
              <w:spacing w:after="0" w:line="240" w:lineRule="auto"/>
              <w:ind w:left="311"/>
              <w:rPr>
                <w:rFonts w:ascii="Book Antiqua" w:eastAsia="Times New Roman" w:hAnsi="Book Antiqua" w:cs="Arial"/>
                <w:szCs w:val="22"/>
                <w:lang w:eastAsia="en-IN"/>
              </w:rPr>
            </w:pPr>
          </w:p>
        </w:tc>
      </w:tr>
    </w:tbl>
    <w:p w14:paraId="79E0F821" w14:textId="77777777" w:rsidR="006C0C9A" w:rsidRPr="00284289" w:rsidRDefault="006C0C9A" w:rsidP="006C0C9A">
      <w:pPr>
        <w:rPr>
          <w:rFonts w:ascii="Book Antiqua" w:hAnsi="Book Antiqua" w:cs="Arial"/>
          <w:szCs w:val="22"/>
        </w:rPr>
      </w:pPr>
      <w:r w:rsidRPr="00284289">
        <w:rPr>
          <w:rFonts w:ascii="Book Antiqua" w:hAnsi="Book Antiqua" w:cs="Arial"/>
          <w:szCs w:val="22"/>
        </w:rPr>
        <w:t>Dear Sir,</w:t>
      </w:r>
    </w:p>
    <w:p w14:paraId="5E626425" w14:textId="483A9E31" w:rsidR="00271293" w:rsidRPr="00085AFD" w:rsidRDefault="00271293" w:rsidP="00271293">
      <w:pPr>
        <w:jc w:val="both"/>
        <w:rPr>
          <w:rFonts w:ascii="Book Antiqua" w:eastAsia="Book Antiqua" w:hAnsi="Book Antiqua" w:cs="Arial"/>
          <w:color w:val="000000" w:themeColor="text1"/>
          <w:szCs w:val="22"/>
        </w:rPr>
      </w:pPr>
      <w:r w:rsidRPr="00085AFD">
        <w:rPr>
          <w:rFonts w:ascii="Book Antiqua" w:eastAsia="Book Antiqua" w:hAnsi="Book Antiqua" w:cs="Arial"/>
          <w:color w:val="000000" w:themeColor="text1"/>
          <w:szCs w:val="22"/>
        </w:rPr>
        <w:t>We, hereby, declare that we, along with our associate/ collaborators/ sub-contractors/ sub-vendors/consultants/ service providers shall strictly adhere to the POWERGRID Whistle Blower and Fraud Prevention Policy.</w:t>
      </w:r>
    </w:p>
    <w:p w14:paraId="0A2BAA8D" w14:textId="77777777" w:rsidR="00271293" w:rsidRPr="00085AFD" w:rsidRDefault="00271293" w:rsidP="00271293">
      <w:pPr>
        <w:jc w:val="both"/>
        <w:rPr>
          <w:rFonts w:ascii="Book Antiqua" w:eastAsia="Book Antiqua" w:hAnsi="Book Antiqua" w:cs="Arial"/>
          <w:color w:val="000000" w:themeColor="text1"/>
          <w:szCs w:val="22"/>
        </w:rPr>
      </w:pPr>
      <w:bookmarkStart w:id="1" w:name="_GoBack"/>
      <w:bookmarkEnd w:id="1"/>
      <w:r w:rsidRPr="00085AFD">
        <w:rPr>
          <w:rFonts w:ascii="Book Antiqua" w:eastAsia="Book Antiqua" w:hAnsi="Book Antiqua" w:cs="Arial"/>
          <w:color w:val="000000" w:themeColor="text1"/>
          <w:szCs w:val="22"/>
        </w:rPr>
        <w:t>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117D1A61" w14:textId="78C5FC06" w:rsidR="00F974AE" w:rsidRPr="00284289" w:rsidRDefault="00F974AE" w:rsidP="00271293">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284289" w14:paraId="74FC0F60" w14:textId="77777777" w:rsidTr="00813B87">
        <w:trPr>
          <w:trHeight w:val="409"/>
        </w:trPr>
        <w:tc>
          <w:tcPr>
            <w:tcW w:w="1276" w:type="dxa"/>
            <w:shd w:val="clear" w:color="auto" w:fill="auto"/>
            <w:noWrap/>
            <w:vAlign w:val="center"/>
            <w:hideMark/>
          </w:tcPr>
          <w:p w14:paraId="0769B23D" w14:textId="04E7699B" w:rsidR="00813B87" w:rsidRPr="00284289" w:rsidRDefault="00813B87"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284289"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284289" w:rsidRDefault="00813B87" w:rsidP="00813B87">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284289" w:rsidRDefault="00813B87" w:rsidP="00B64E06">
            <w:pPr>
              <w:spacing w:after="0" w:line="240" w:lineRule="auto"/>
              <w:rPr>
                <w:rFonts w:ascii="Book Antiqua" w:eastAsia="Times New Roman" w:hAnsi="Book Antiqua" w:cs="Arial"/>
                <w:b/>
                <w:bCs/>
                <w:szCs w:val="22"/>
                <w:lang w:eastAsia="en-IN"/>
              </w:rPr>
            </w:pPr>
          </w:p>
        </w:tc>
      </w:tr>
      <w:tr w:rsidR="00813B87" w:rsidRPr="00284289" w14:paraId="11DDA4C7" w14:textId="77777777" w:rsidTr="00813B87">
        <w:trPr>
          <w:trHeight w:val="409"/>
        </w:trPr>
        <w:tc>
          <w:tcPr>
            <w:tcW w:w="1276" w:type="dxa"/>
            <w:shd w:val="clear" w:color="auto" w:fill="auto"/>
            <w:noWrap/>
            <w:vAlign w:val="center"/>
            <w:hideMark/>
          </w:tcPr>
          <w:p w14:paraId="04E6BACF" w14:textId="58067EE3" w:rsidR="00813B87" w:rsidRPr="00284289" w:rsidRDefault="00813B87" w:rsidP="00B64E06">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284289"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284289" w:rsidRDefault="00813B87" w:rsidP="00813B87">
            <w:pPr>
              <w:spacing w:after="0" w:line="240" w:lineRule="auto"/>
              <w:rPr>
                <w:rFonts w:ascii="Book Antiqua" w:eastAsia="Times New Roman" w:hAnsi="Book Antiqua" w:cs="Arial"/>
                <w:b/>
                <w:bCs/>
                <w:szCs w:val="22"/>
                <w:lang w:eastAsia="en-IN"/>
              </w:rPr>
            </w:pPr>
            <w:r w:rsidRPr="00284289">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284289"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284289" w:rsidRDefault="00B64E06" w:rsidP="00B64E06">
      <w:pPr>
        <w:rPr>
          <w:rFonts w:ascii="Book Antiqua" w:hAnsi="Book Antiqua" w:cs="Arial"/>
          <w:szCs w:val="22"/>
        </w:rPr>
      </w:pPr>
    </w:p>
    <w:p w14:paraId="3C09282C" w14:textId="2DD53783" w:rsidR="00680BA4" w:rsidRPr="00284289" w:rsidRDefault="00680BA4" w:rsidP="00BF2086">
      <w:pPr>
        <w:jc w:val="center"/>
        <w:rPr>
          <w:rFonts w:ascii="Book Antiqua" w:hAnsi="Book Antiqua" w:cs="Arial"/>
          <w:szCs w:val="22"/>
        </w:rPr>
      </w:pPr>
    </w:p>
    <w:sectPr w:rsidR="00680BA4" w:rsidRPr="00284289">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58AAF" w14:textId="77777777" w:rsidR="00AE13BF" w:rsidRDefault="00AE13BF" w:rsidP="00B64E06">
      <w:pPr>
        <w:spacing w:after="0" w:line="240" w:lineRule="auto"/>
      </w:pPr>
      <w:r>
        <w:separator/>
      </w:r>
    </w:p>
  </w:endnote>
  <w:endnote w:type="continuationSeparator" w:id="0">
    <w:p w14:paraId="4265FF87" w14:textId="77777777" w:rsidR="00AE13BF" w:rsidRDefault="00AE13B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06562" w14:textId="77777777" w:rsidR="00AE13BF" w:rsidRDefault="00AE13BF" w:rsidP="00B64E06">
      <w:pPr>
        <w:spacing w:after="0" w:line="240" w:lineRule="auto"/>
      </w:pPr>
      <w:r>
        <w:separator/>
      </w:r>
    </w:p>
  </w:footnote>
  <w:footnote w:type="continuationSeparator" w:id="0">
    <w:p w14:paraId="3A433C7B" w14:textId="77777777" w:rsidR="00AE13BF" w:rsidRDefault="00AE13B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0106AB39" w:rsidR="00693D9C" w:rsidRPr="00284289" w:rsidRDefault="00693D9C" w:rsidP="00693D9C">
    <w:pPr>
      <w:pStyle w:val="Header"/>
      <w:rPr>
        <w:rFonts w:ascii="Book Antiqua" w:hAnsi="Book Antiqua" w:cs="Arial"/>
        <w:b/>
        <w:szCs w:val="22"/>
      </w:rPr>
    </w:pPr>
    <w:r w:rsidRPr="00284289">
      <w:rPr>
        <w:rFonts w:ascii="Book Antiqua" w:hAnsi="Book Antiqua" w:cs="Arial"/>
        <w:b/>
        <w:szCs w:val="22"/>
      </w:rPr>
      <w:t>Specification No.</w:t>
    </w:r>
    <w:r w:rsidR="00A60DA8" w:rsidRPr="00284289">
      <w:rPr>
        <w:rFonts w:ascii="Book Antiqua" w:hAnsi="Book Antiqua" w:cs="Arial"/>
        <w:b/>
        <w:szCs w:val="22"/>
      </w:rPr>
      <w:t>:</w:t>
    </w:r>
    <w:r w:rsidRPr="00284289">
      <w:rPr>
        <w:rFonts w:ascii="Book Antiqua" w:hAnsi="Book Antiqua" w:cs="Arial"/>
        <w:b/>
        <w:szCs w:val="22"/>
      </w:rPr>
      <w:t xml:space="preserve"> </w:t>
    </w:r>
    <w:r w:rsidR="00663802" w:rsidRPr="00663802">
      <w:rPr>
        <w:rFonts w:ascii="Book Antiqua" w:hAnsi="Book Antiqua"/>
        <w:b/>
        <w:bCs/>
        <w:szCs w:val="22"/>
      </w:rPr>
      <w:t>ODP/BB/C&amp;M-4460/OT-09/</w:t>
    </w:r>
    <w:proofErr w:type="spellStart"/>
    <w:r w:rsidR="00663802" w:rsidRPr="00663802">
      <w:rPr>
        <w:rFonts w:ascii="Book Antiqua" w:hAnsi="Book Antiqua"/>
        <w:b/>
        <w:bCs/>
        <w:szCs w:val="22"/>
      </w:rPr>
      <w:t>RFx</w:t>
    </w:r>
    <w:proofErr w:type="spellEnd"/>
    <w:r w:rsidR="00663802" w:rsidRPr="00663802">
      <w:rPr>
        <w:rFonts w:ascii="Book Antiqua" w:hAnsi="Book Antiqua"/>
        <w:b/>
        <w:bCs/>
        <w:szCs w:val="22"/>
      </w:rPr>
      <w:t xml:space="preserve"> No. 5002005058/25-26</w:t>
    </w:r>
    <w:proofErr w:type="gramStart"/>
    <w:r w:rsidRPr="00284289">
      <w:rPr>
        <w:rFonts w:ascii="Book Antiqua" w:hAnsi="Book Antiqua" w:cs="Arial"/>
        <w:b/>
        <w:szCs w:val="22"/>
      </w:rPr>
      <w:tab/>
    </w:r>
    <w:r w:rsidR="00CC1FB1">
      <w:rPr>
        <w:rFonts w:ascii="Book Antiqua" w:hAnsi="Book Antiqua" w:cs="Arial"/>
        <w:b/>
        <w:szCs w:val="22"/>
      </w:rPr>
      <w:t xml:space="preserve">  </w:t>
    </w:r>
    <w:r w:rsidRPr="00284289">
      <w:rPr>
        <w:rFonts w:ascii="Book Antiqua" w:hAnsi="Book Antiqua" w:cs="Arial"/>
        <w:b/>
        <w:szCs w:val="22"/>
      </w:rPr>
      <w:t>Attachment</w:t>
    </w:r>
    <w:proofErr w:type="gramEnd"/>
    <w:r w:rsidRPr="00284289">
      <w:rPr>
        <w:rFonts w:ascii="Book Antiqua" w:hAnsi="Book Antiqua" w:cs="Arial"/>
        <w:b/>
        <w:szCs w:val="22"/>
      </w:rPr>
      <w:t>-</w:t>
    </w:r>
    <w:r w:rsidR="00284289" w:rsidRPr="00284289">
      <w:rPr>
        <w:rFonts w:ascii="Book Antiqua" w:hAnsi="Book Antiqua" w:cs="Arial"/>
        <w:b/>
        <w:color w:val="0000FF"/>
        <w:szCs w:val="22"/>
      </w:rPr>
      <w:t>3</w:t>
    </w:r>
    <w:r w:rsidR="00271293">
      <w:rPr>
        <w:rFonts w:ascii="Book Antiqua" w:hAnsi="Book Antiqua" w:cs="Arial"/>
        <w:b/>
        <w:color w:val="0000FF"/>
        <w:szCs w:val="22"/>
      </w:rPr>
      <w:t>1</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4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4704D"/>
    <w:rsid w:val="00050F33"/>
    <w:rsid w:val="0005262D"/>
    <w:rsid w:val="00063DDB"/>
    <w:rsid w:val="00086EEB"/>
    <w:rsid w:val="0009421E"/>
    <w:rsid w:val="000C2FBF"/>
    <w:rsid w:val="000F3B68"/>
    <w:rsid w:val="001203DB"/>
    <w:rsid w:val="00192B5F"/>
    <w:rsid w:val="00193F52"/>
    <w:rsid w:val="00195624"/>
    <w:rsid w:val="001A621F"/>
    <w:rsid w:val="001D32BC"/>
    <w:rsid w:val="00217E0D"/>
    <w:rsid w:val="0025374D"/>
    <w:rsid w:val="00271293"/>
    <w:rsid w:val="00284289"/>
    <w:rsid w:val="00293DE4"/>
    <w:rsid w:val="002C1B14"/>
    <w:rsid w:val="002E1956"/>
    <w:rsid w:val="002F1D4C"/>
    <w:rsid w:val="0030068B"/>
    <w:rsid w:val="0038132D"/>
    <w:rsid w:val="00387B64"/>
    <w:rsid w:val="00396630"/>
    <w:rsid w:val="003D06E9"/>
    <w:rsid w:val="00421A5D"/>
    <w:rsid w:val="00425950"/>
    <w:rsid w:val="00443CBC"/>
    <w:rsid w:val="004708CF"/>
    <w:rsid w:val="00490571"/>
    <w:rsid w:val="00492CA0"/>
    <w:rsid w:val="004C4A4C"/>
    <w:rsid w:val="005043E7"/>
    <w:rsid w:val="00505FC0"/>
    <w:rsid w:val="00512CB1"/>
    <w:rsid w:val="00533E91"/>
    <w:rsid w:val="00572933"/>
    <w:rsid w:val="00580259"/>
    <w:rsid w:val="00581BB5"/>
    <w:rsid w:val="00597871"/>
    <w:rsid w:val="005A0354"/>
    <w:rsid w:val="005C07E5"/>
    <w:rsid w:val="0061477D"/>
    <w:rsid w:val="00617A42"/>
    <w:rsid w:val="0066380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1D37"/>
    <w:rsid w:val="008844AB"/>
    <w:rsid w:val="00885002"/>
    <w:rsid w:val="0088610F"/>
    <w:rsid w:val="00892B9C"/>
    <w:rsid w:val="008959B5"/>
    <w:rsid w:val="008B0D63"/>
    <w:rsid w:val="008C2412"/>
    <w:rsid w:val="00950B1F"/>
    <w:rsid w:val="009A4798"/>
    <w:rsid w:val="009D12EC"/>
    <w:rsid w:val="009D41BC"/>
    <w:rsid w:val="009D6B97"/>
    <w:rsid w:val="009E33DC"/>
    <w:rsid w:val="00A37C1D"/>
    <w:rsid w:val="00A45681"/>
    <w:rsid w:val="00A4763B"/>
    <w:rsid w:val="00A60DA8"/>
    <w:rsid w:val="00A81B42"/>
    <w:rsid w:val="00AA43E3"/>
    <w:rsid w:val="00AB40D9"/>
    <w:rsid w:val="00AB72EB"/>
    <w:rsid w:val="00AC6BEF"/>
    <w:rsid w:val="00AE13BF"/>
    <w:rsid w:val="00B64E06"/>
    <w:rsid w:val="00B80536"/>
    <w:rsid w:val="00BA4DEC"/>
    <w:rsid w:val="00BA6A48"/>
    <w:rsid w:val="00BC5820"/>
    <w:rsid w:val="00BF2086"/>
    <w:rsid w:val="00C22820"/>
    <w:rsid w:val="00C2314E"/>
    <w:rsid w:val="00C23252"/>
    <w:rsid w:val="00C51FE4"/>
    <w:rsid w:val="00C95D57"/>
    <w:rsid w:val="00CC1FB1"/>
    <w:rsid w:val="00CC54E9"/>
    <w:rsid w:val="00CE3455"/>
    <w:rsid w:val="00CE5566"/>
    <w:rsid w:val="00CF67E7"/>
    <w:rsid w:val="00D25A9E"/>
    <w:rsid w:val="00D26C30"/>
    <w:rsid w:val="00D343B2"/>
    <w:rsid w:val="00D37CF8"/>
    <w:rsid w:val="00D61B03"/>
    <w:rsid w:val="00D64810"/>
    <w:rsid w:val="00D76007"/>
    <w:rsid w:val="00DC63AB"/>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styleId="BodyText">
    <w:name w:val="Body Text"/>
    <w:basedOn w:val="Normal"/>
    <w:link w:val="BodyTextChar"/>
    <w:uiPriority w:val="1"/>
    <w:qFormat/>
    <w:rsid w:val="00284289"/>
    <w:pPr>
      <w:widowControl w:val="0"/>
      <w:autoSpaceDE w:val="0"/>
      <w:autoSpaceDN w:val="0"/>
      <w:spacing w:after="0" w:line="240" w:lineRule="auto"/>
    </w:pPr>
    <w:rPr>
      <w:rFonts w:ascii="Cambria" w:eastAsia="Cambria" w:hAnsi="Cambria" w:cs="Cambria"/>
      <w:szCs w:val="22"/>
      <w:lang w:val="en-US" w:bidi="ar-SA"/>
    </w:rPr>
  </w:style>
  <w:style w:type="character" w:customStyle="1" w:styleId="BodyTextChar">
    <w:name w:val="Body Text Char"/>
    <w:basedOn w:val="DefaultParagraphFont"/>
    <w:link w:val="BodyText"/>
    <w:uiPriority w:val="1"/>
    <w:rsid w:val="00284289"/>
    <w:rPr>
      <w:rFonts w:ascii="Cambria" w:eastAsia="Cambria" w:hAnsi="Cambria" w:cs="Cambria"/>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Udugundla Harish {उदुगुन्ड्ला हरीश}</cp:lastModifiedBy>
  <cp:revision>65</cp:revision>
  <cp:lastPrinted>2024-09-02T09:23:00Z</cp:lastPrinted>
  <dcterms:created xsi:type="dcterms:W3CDTF">2020-05-07T13:45:00Z</dcterms:created>
  <dcterms:modified xsi:type="dcterms:W3CDTF">2026-01-21T07:39:00Z</dcterms:modified>
  <cp:contentStatus/>
</cp:coreProperties>
</file>